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66" w:rsidRPr="00C70466" w:rsidRDefault="00C70466" w:rsidP="00C70466">
      <w:pPr>
        <w:pStyle w:val="Heading1"/>
        <w:spacing w:before="180"/>
        <w:ind w:left="0"/>
        <w:rPr>
          <w:sz w:val="44"/>
          <w:szCs w:val="44"/>
        </w:rPr>
      </w:pPr>
      <w:r>
        <w:t xml:space="preserve">                            </w:t>
      </w:r>
      <w:r w:rsidRPr="00C70466">
        <w:rPr>
          <w:sz w:val="44"/>
          <w:szCs w:val="44"/>
        </w:rPr>
        <w:t>ENGINEERING ASPIRANTS SYLLABUS</w:t>
      </w:r>
    </w:p>
    <w:p w:rsidR="00C70466" w:rsidRPr="00C70466" w:rsidRDefault="00C70466" w:rsidP="00C70466">
      <w:pPr>
        <w:pStyle w:val="Heading1"/>
        <w:spacing w:before="180"/>
        <w:jc w:val="center"/>
        <w:rPr>
          <w:sz w:val="36"/>
          <w:szCs w:val="36"/>
        </w:rPr>
      </w:pPr>
      <w:r w:rsidRPr="00C70466">
        <w:rPr>
          <w:sz w:val="36"/>
          <w:szCs w:val="36"/>
        </w:rPr>
        <w:t>(BATCH 2022-23)</w:t>
      </w:r>
    </w:p>
    <w:p w:rsidR="00C70466" w:rsidRDefault="00C70466" w:rsidP="00C70466">
      <w:pPr>
        <w:spacing w:before="82"/>
        <w:ind w:left="220"/>
        <w:rPr>
          <w:rFonts w:ascii="Cambria"/>
          <w:b/>
          <w:sz w:val="24"/>
        </w:rPr>
      </w:pPr>
      <w:r>
        <w:rPr>
          <w:rFonts w:ascii="Cambria"/>
          <w:b/>
          <w:color w:val="212121"/>
          <w:sz w:val="24"/>
        </w:rPr>
        <w:t>PHYSICS</w:t>
      </w:r>
    </w:p>
    <w:p w:rsidR="00C70466" w:rsidRDefault="00C70466" w:rsidP="00C70466">
      <w:pPr>
        <w:pStyle w:val="BodyText"/>
        <w:spacing w:before="2"/>
        <w:rPr>
          <w:rFonts w:ascii="Cambria"/>
          <w:b/>
          <w:sz w:val="1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4504"/>
      </w:tblGrid>
      <w:tr w:rsidR="00C70466" w:rsidTr="006D468F">
        <w:trPr>
          <w:trHeight w:val="347"/>
        </w:trPr>
        <w:tc>
          <w:tcPr>
            <w:tcW w:w="4550" w:type="dxa"/>
            <w:tcBorders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56" w:line="158" w:lineRule="auto"/>
              <w:ind w:left="2063" w:right="204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4504" w:type="dxa"/>
            <w:tcBorders>
              <w:lef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56" w:line="158" w:lineRule="auto"/>
              <w:ind w:left="2044" w:right="2019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</w:tr>
      <w:tr w:rsidR="00C70466" w:rsidTr="006D468F">
        <w:trPr>
          <w:trHeight w:val="536"/>
        </w:trPr>
        <w:tc>
          <w:tcPr>
            <w:tcW w:w="4550" w:type="dxa"/>
            <w:tcBorders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65" w:lineRule="exact"/>
              <w:ind w:left="13"/>
            </w:pPr>
            <w:r>
              <w:t>Motion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Straight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(excluded-Position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graph,</w:t>
            </w:r>
            <w:r>
              <w:rPr>
                <w:spacing w:val="-1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&amp; Velocity)</w:t>
            </w: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65" w:lineRule="exact"/>
              <w:ind w:left="19"/>
            </w:pPr>
            <w:r>
              <w:t>Electric</w:t>
            </w:r>
            <w:r>
              <w:rPr>
                <w:spacing w:val="-4"/>
              </w:rPr>
              <w:t xml:space="preserve"> </w:t>
            </w:r>
            <w:r>
              <w:t>Charge and</w:t>
            </w:r>
            <w:r>
              <w:rPr>
                <w:spacing w:val="-1"/>
              </w:rPr>
              <w:t xml:space="preserve"> </w:t>
            </w:r>
            <w:r>
              <w:t>Fields</w:t>
            </w:r>
            <w:r>
              <w:rPr>
                <w:spacing w:val="-2"/>
              </w:rPr>
              <w:t xml:space="preserve"> </w:t>
            </w:r>
            <w:r>
              <w:t>(excluded-</w:t>
            </w:r>
            <w:r>
              <w:rPr>
                <w:spacing w:val="-1"/>
              </w:rPr>
              <w:t xml:space="preserve"> </w:t>
            </w:r>
            <w:r>
              <w:t>Uniformly</w:t>
            </w:r>
          </w:p>
          <w:p w:rsidR="00C70466" w:rsidRDefault="00C70466" w:rsidP="006D468F">
            <w:pPr>
              <w:pStyle w:val="TableParagraph"/>
              <w:spacing w:line="252" w:lineRule="exact"/>
              <w:ind w:left="19"/>
            </w:pPr>
            <w:r>
              <w:t>charged</w:t>
            </w:r>
            <w:r>
              <w:rPr>
                <w:spacing w:val="-2"/>
              </w:rPr>
              <w:t xml:space="preserve"> </w:t>
            </w:r>
            <w:r>
              <w:t>thin</w:t>
            </w:r>
            <w:r>
              <w:rPr>
                <w:spacing w:val="-2"/>
              </w:rPr>
              <w:t xml:space="preserve"> </w:t>
            </w:r>
            <w:r>
              <w:t>spherical</w:t>
            </w:r>
            <w:r>
              <w:rPr>
                <w:spacing w:val="-2"/>
              </w:rPr>
              <w:t xml:space="preserve"> </w:t>
            </w:r>
            <w:r>
              <w:t>shell)</w:t>
            </w:r>
          </w:p>
        </w:tc>
      </w:tr>
      <w:tr w:rsidR="00C70466" w:rsidTr="006D468F">
        <w:trPr>
          <w:trHeight w:val="304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32" w:line="252" w:lineRule="exact"/>
              <w:ind w:left="13"/>
            </w:pPr>
            <w:r>
              <w:t>Motion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Plane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32" w:line="252" w:lineRule="exact"/>
              <w:ind w:left="19"/>
            </w:pPr>
            <w:r>
              <w:t>Electrostatic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Capacitor</w:t>
            </w:r>
          </w:p>
        </w:tc>
      </w:tr>
      <w:tr w:rsidR="00C70466" w:rsidTr="006D468F">
        <w:trPr>
          <w:trHeight w:val="541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3" w:right="9"/>
            </w:pPr>
            <w:r>
              <w:t>Law of Motions ( Newton’s 2</w:t>
            </w:r>
            <w:r>
              <w:rPr>
                <w:vertAlign w:val="superscript"/>
              </w:rPr>
              <w:t>nd</w:t>
            </w:r>
            <w:r>
              <w:t xml:space="preserve"> Law, Momentum &amp;</w:t>
            </w:r>
            <w:r>
              <w:rPr>
                <w:spacing w:val="-47"/>
              </w:rPr>
              <w:t xml:space="preserve"> </w:t>
            </w:r>
            <w:r>
              <w:t>Friction)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9" w:right="252"/>
            </w:pPr>
            <w:r>
              <w:t>Current Electricity (excluded- carbon resistor &amp;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code,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&amp; parallel</w:t>
            </w:r>
            <w:r>
              <w:rPr>
                <w:spacing w:val="-2"/>
              </w:rPr>
              <w:t xml:space="preserve"> </w:t>
            </w:r>
            <w:r>
              <w:t>combination)</w:t>
            </w:r>
          </w:p>
        </w:tc>
      </w:tr>
      <w:tr w:rsidR="00C70466" w:rsidTr="006D468F">
        <w:trPr>
          <w:trHeight w:val="541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Work,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Energy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9" w:right="580"/>
            </w:pPr>
            <w:r>
              <w:t>Moving Charges and Magnetism (excluded-</w:t>
            </w:r>
            <w:r>
              <w:rPr>
                <w:spacing w:val="-47"/>
              </w:rPr>
              <w:t xml:space="preserve"> </w:t>
            </w:r>
            <w:r>
              <w:t>cyclotron)</w:t>
            </w:r>
          </w:p>
        </w:tc>
      </w:tr>
      <w:tr w:rsidR="00C70466" w:rsidTr="006D468F">
        <w:trPr>
          <w:trHeight w:val="542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3" w:right="664"/>
            </w:pPr>
            <w:r>
              <w:t>Thermodynamics (excluded- heat engine &amp;</w:t>
            </w:r>
            <w:r>
              <w:rPr>
                <w:spacing w:val="-47"/>
              </w:rPr>
              <w:t xml:space="preserve"> </w:t>
            </w:r>
            <w:r>
              <w:t>refrigerator)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9"/>
            </w:pPr>
            <w:r>
              <w:t>Electromagnetic</w:t>
            </w:r>
            <w:r>
              <w:rPr>
                <w:spacing w:val="-4"/>
              </w:rPr>
              <w:t xml:space="preserve"> </w:t>
            </w:r>
            <w:r>
              <w:t>Induction</w:t>
            </w:r>
          </w:p>
        </w:tc>
      </w:tr>
      <w:tr w:rsidR="00C70466" w:rsidTr="006D468F">
        <w:trPr>
          <w:trHeight w:val="542"/>
        </w:trPr>
        <w:tc>
          <w:tcPr>
            <w:tcW w:w="4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Simple</w:t>
            </w:r>
            <w:r>
              <w:rPr>
                <w:spacing w:val="-1"/>
              </w:rPr>
              <w:t xml:space="preserve"> </w:t>
            </w:r>
            <w:r>
              <w:t>Harmonic Motion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9" w:right="268" w:firstLine="50"/>
            </w:pPr>
            <w:r>
              <w:t>Alternating Current (excluded- power factor &amp;</w:t>
            </w:r>
            <w:r>
              <w:rPr>
                <w:spacing w:val="-48"/>
              </w:rPr>
              <w:t xml:space="preserve"> </w:t>
            </w:r>
            <w:r>
              <w:t>wattles</w:t>
            </w:r>
            <w:r>
              <w:rPr>
                <w:spacing w:val="-1"/>
              </w:rPr>
              <w:t xml:space="preserve"> </w:t>
            </w:r>
            <w:r>
              <w:t>current)</w:t>
            </w:r>
          </w:p>
        </w:tc>
      </w:tr>
      <w:tr w:rsidR="00C70466" w:rsidTr="006D468F">
        <w:trPr>
          <w:trHeight w:val="541"/>
        </w:trPr>
        <w:tc>
          <w:tcPr>
            <w:tcW w:w="4550" w:type="dxa"/>
            <w:tcBorders>
              <w:top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9" w:right="270"/>
            </w:pPr>
            <w:r>
              <w:t>Ray optics (refraction through curved surfaces,</w:t>
            </w:r>
            <w:r>
              <w:rPr>
                <w:spacing w:val="-47"/>
              </w:rPr>
              <w:t xml:space="preserve"> </w:t>
            </w:r>
            <w:r>
              <w:t>Lens</w:t>
            </w:r>
            <w:r>
              <w:rPr>
                <w:spacing w:val="-2"/>
              </w:rPr>
              <w:t xml:space="preserve"> </w:t>
            </w:r>
            <w:r>
              <w:t>&amp; Lens</w:t>
            </w:r>
            <w:r>
              <w:rPr>
                <w:spacing w:val="-2"/>
              </w:rPr>
              <w:t xml:space="preserve"> </w:t>
            </w:r>
            <w:r>
              <w:t>maker formula)</w:t>
            </w:r>
          </w:p>
        </w:tc>
      </w:tr>
    </w:tbl>
    <w:p w:rsidR="00C70466" w:rsidRDefault="00C70466" w:rsidP="00C70466">
      <w:pPr>
        <w:spacing w:line="270" w:lineRule="atLeast"/>
        <w:sectPr w:rsidR="00C70466">
          <w:pgSz w:w="11910" w:h="16840"/>
          <w:pgMar w:top="1400" w:right="840" w:bottom="280" w:left="1220" w:header="720" w:footer="720" w:gutter="0"/>
          <w:cols w:space="720"/>
        </w:sectPr>
      </w:pPr>
    </w:p>
    <w:p w:rsidR="00C70466" w:rsidRDefault="00C70466" w:rsidP="00C70466">
      <w:pPr>
        <w:spacing w:before="76"/>
        <w:rPr>
          <w:rFonts w:ascii="Cambria"/>
          <w:b/>
          <w:sz w:val="24"/>
        </w:rPr>
      </w:pPr>
      <w:r>
        <w:rPr>
          <w:rFonts w:ascii="Cambria"/>
          <w:b/>
          <w:color w:val="212121"/>
          <w:sz w:val="24"/>
        </w:rPr>
        <w:lastRenderedPageBreak/>
        <w:t>CHEMISTRY</w:t>
      </w:r>
    </w:p>
    <w:p w:rsidR="00C70466" w:rsidRDefault="00C70466" w:rsidP="00C70466">
      <w:pPr>
        <w:pStyle w:val="BodyText"/>
        <w:spacing w:before="7"/>
        <w:rPr>
          <w:rFonts w:ascii="Cambria"/>
          <w:b/>
          <w:sz w:val="1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930"/>
      </w:tblGrid>
      <w:tr w:rsidR="00C70466" w:rsidTr="006D468F">
        <w:trPr>
          <w:trHeight w:val="344"/>
        </w:trPr>
        <w:tc>
          <w:tcPr>
            <w:tcW w:w="4126" w:type="dxa"/>
            <w:tcBorders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56" w:line="158" w:lineRule="auto"/>
              <w:ind w:left="1849" w:right="1836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4930" w:type="dxa"/>
            <w:tcBorders>
              <w:lef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56" w:line="158" w:lineRule="auto"/>
              <w:ind w:left="2255" w:right="2235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</w:tr>
      <w:tr w:rsidR="00C70466" w:rsidTr="006D468F">
        <w:trPr>
          <w:trHeight w:val="537"/>
        </w:trPr>
        <w:tc>
          <w:tcPr>
            <w:tcW w:w="4126" w:type="dxa"/>
            <w:tcBorders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:rsidR="00C70466" w:rsidRDefault="00C70466" w:rsidP="006D468F">
            <w:pPr>
              <w:pStyle w:val="TableParagraph"/>
              <w:spacing w:before="1" w:line="249" w:lineRule="exact"/>
              <w:ind w:left="13"/>
            </w:pPr>
            <w:r>
              <w:t>Some Basic 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Chemistry</w:t>
            </w: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67" w:lineRule="exact"/>
              <w:ind w:left="18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(exclude-</w:t>
            </w:r>
            <w:r>
              <w:rPr>
                <w:spacing w:val="-3"/>
              </w:rPr>
              <w:t xml:space="preserve"> </w:t>
            </w:r>
            <w:r>
              <w:t>electrical</w:t>
            </w:r>
            <w:r>
              <w:rPr>
                <w:spacing w:val="-2"/>
              </w:rPr>
              <w:t xml:space="preserve"> </w:t>
            </w:r>
            <w:r>
              <w:t>&amp; magnetic</w:t>
            </w:r>
            <w:r>
              <w:rPr>
                <w:spacing w:val="-1"/>
              </w:rPr>
              <w:t xml:space="preserve"> </w:t>
            </w:r>
            <w:r>
              <w:t>properties ,</w:t>
            </w:r>
          </w:p>
          <w:p w:rsidR="00C70466" w:rsidRDefault="00C70466" w:rsidP="006D468F">
            <w:pPr>
              <w:pStyle w:val="TableParagraph"/>
              <w:spacing w:line="249" w:lineRule="exact"/>
              <w:ind w:left="18"/>
            </w:pPr>
            <w:r>
              <w:t>semiconductor</w:t>
            </w:r>
            <w:r>
              <w:rPr>
                <w:spacing w:val="-2"/>
              </w:rPr>
              <w:t xml:space="preserve"> </w:t>
            </w:r>
            <w:r>
              <w:t>part)</w:t>
            </w:r>
          </w:p>
        </w:tc>
      </w:tr>
      <w:tr w:rsidR="00C70466" w:rsidTr="006D468F">
        <w:trPr>
          <w:trHeight w:val="542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3" w:right="256"/>
            </w:pPr>
            <w:r>
              <w:t>Structure of Atom (excluded- Thomson’s &amp;</w:t>
            </w:r>
            <w:r>
              <w:rPr>
                <w:spacing w:val="-47"/>
              </w:rPr>
              <w:t xml:space="preserve"> </w:t>
            </w:r>
            <w:r>
              <w:t>Rutherford’s</w:t>
            </w:r>
            <w:r>
              <w:rPr>
                <w:spacing w:val="-3"/>
              </w:rPr>
              <w:t xml:space="preserve"> </w:t>
            </w:r>
            <w:r>
              <w:t>Model)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3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49" w:lineRule="exact"/>
              <w:ind w:left="19"/>
            </w:pP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(exclude- abnormal</w:t>
            </w:r>
            <w:r>
              <w:rPr>
                <w:spacing w:val="-4"/>
              </w:rPr>
              <w:t xml:space="preserve"> </w:t>
            </w:r>
            <w:r>
              <w:t>molar</w:t>
            </w:r>
            <w:r>
              <w:rPr>
                <w:spacing w:val="-2"/>
              </w:rPr>
              <w:t xml:space="preserve"> </w:t>
            </w:r>
            <w:r>
              <w:t>mass,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Van’t</w:t>
            </w:r>
            <w:proofErr w:type="spellEnd"/>
            <w:r>
              <w:rPr>
                <w:spacing w:val="1"/>
              </w:rPr>
              <w:t xml:space="preserve"> </w:t>
            </w:r>
            <w:r>
              <w:t>Hoff</w:t>
            </w:r>
            <w:r>
              <w:rPr>
                <w:spacing w:val="1"/>
              </w:rPr>
              <w:t xml:space="preserve"> </w:t>
            </w:r>
            <w:r>
              <w:t>factor)</w:t>
            </w:r>
          </w:p>
        </w:tc>
      </w:tr>
      <w:tr w:rsidR="00C70466" w:rsidTr="006D468F">
        <w:trPr>
          <w:trHeight w:val="544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3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Periodicity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581"/>
            </w:pPr>
            <w:r>
              <w:t>Electrochemistry (exclude- types of cell &amp; law of</w:t>
            </w:r>
            <w:r>
              <w:rPr>
                <w:spacing w:val="-47"/>
              </w:rPr>
              <w:t xml:space="preserve"> </w:t>
            </w:r>
            <w:r>
              <w:t>electrolysis)</w:t>
            </w:r>
          </w:p>
        </w:tc>
      </w:tr>
      <w:tr w:rsidR="00C70466" w:rsidTr="006D468F">
        <w:trPr>
          <w:trHeight w:val="541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Bonding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602"/>
            </w:pPr>
            <w:r>
              <w:t>Chemical Kinetics (exclude- concept of collision</w:t>
            </w:r>
            <w:r>
              <w:rPr>
                <w:spacing w:val="1"/>
              </w:rPr>
              <w:t xml:space="preserve"> </w:t>
            </w:r>
            <w:r>
              <w:t>theory,</w:t>
            </w:r>
            <w:r>
              <w:rPr>
                <w:spacing w:val="-1"/>
              </w:rPr>
              <w:t xml:space="preserve"> </w:t>
            </w:r>
            <w:r>
              <w:t>activation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Arrhenius equation)</w:t>
            </w:r>
          </w:p>
        </w:tc>
      </w:tr>
      <w:tr w:rsidR="00C70466" w:rsidTr="006D468F">
        <w:trPr>
          <w:trHeight w:val="810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4"/>
              <w:rPr>
                <w:rFonts w:ascii="Cambria"/>
                <w:b/>
                <w:sz w:val="21"/>
              </w:rPr>
            </w:pPr>
          </w:p>
          <w:p w:rsidR="00C70466" w:rsidRDefault="00C70466" w:rsidP="006D468F">
            <w:pPr>
              <w:pStyle w:val="TableParagraph"/>
              <w:spacing w:line="270" w:lineRule="atLeast"/>
              <w:ind w:left="13" w:right="-6"/>
            </w:pPr>
            <w:r>
              <w:t>Gaseous State (exclude- liquefaction of gases,</w:t>
            </w:r>
            <w:r>
              <w:rPr>
                <w:spacing w:val="-47"/>
              </w:rPr>
              <w:t xml:space="preserve"> </w:t>
            </w:r>
            <w:r>
              <w:t>Kinetic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&amp; Molecular</w:t>
            </w:r>
            <w:r>
              <w:rPr>
                <w:spacing w:val="-2"/>
              </w:rPr>
              <w:t xml:space="preserve"> </w:t>
            </w:r>
            <w:r>
              <w:t>Speed)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439"/>
            </w:pPr>
            <w:r>
              <w:t>The P-Block (exclude- preparation &amp; properties of</w:t>
            </w:r>
            <w:r>
              <w:rPr>
                <w:spacing w:val="-47"/>
              </w:rPr>
              <w:t xml:space="preserve"> </w:t>
            </w:r>
            <w:r>
              <w:t xml:space="preserve">phosphine, </w:t>
            </w:r>
            <w:proofErr w:type="spellStart"/>
            <w:r>
              <w:t>sulphuric</w:t>
            </w:r>
            <w:proofErr w:type="spellEnd"/>
            <w:r>
              <w:t xml:space="preserve"> acid, oxides of nitrogen,</w:t>
            </w:r>
            <w:r>
              <w:rPr>
                <w:spacing w:val="1"/>
              </w:rPr>
              <w:t xml:space="preserve"> </w:t>
            </w:r>
            <w:r>
              <w:t>phosphorous,</w:t>
            </w:r>
            <w:r>
              <w:rPr>
                <w:spacing w:val="-1"/>
              </w:rPr>
              <w:t xml:space="preserve"> </w:t>
            </w:r>
            <w:r>
              <w:t>halides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Oxo acids)</w:t>
            </w:r>
          </w:p>
        </w:tc>
      </w:tr>
      <w:tr w:rsidR="00C70466" w:rsidTr="006D468F">
        <w:trPr>
          <w:trHeight w:val="808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3" w:right="748"/>
            </w:pPr>
            <w:r>
              <w:t>Basic Concepts of Organics Chemistry</w:t>
            </w:r>
            <w:r>
              <w:rPr>
                <w:spacing w:val="-47"/>
              </w:rPr>
              <w:t xml:space="preserve"> </w:t>
            </w:r>
            <w:r>
              <w:t>(exclude- methods of purification &amp;</w:t>
            </w:r>
            <w:r>
              <w:rPr>
                <w:spacing w:val="1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analysis)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C70466" w:rsidRDefault="00C70466" w:rsidP="006D468F">
            <w:pPr>
              <w:pStyle w:val="TableParagraph"/>
              <w:spacing w:line="270" w:lineRule="atLeast"/>
              <w:ind w:left="18" w:right="666"/>
            </w:pPr>
            <w:r>
              <w:t>Coordination compounds (exclude- structure &amp;</w:t>
            </w:r>
            <w:r>
              <w:rPr>
                <w:spacing w:val="-47"/>
              </w:rPr>
              <w:t xml:space="preserve"> </w:t>
            </w:r>
            <w:r>
              <w:t>stereoisomerism)</w:t>
            </w:r>
          </w:p>
        </w:tc>
      </w:tr>
      <w:tr w:rsidR="00C70466" w:rsidTr="006D468F">
        <w:trPr>
          <w:trHeight w:val="542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489"/>
            </w:pPr>
            <w:proofErr w:type="spellStart"/>
            <w:r>
              <w:t>Haloalkanes</w:t>
            </w:r>
            <w:proofErr w:type="spellEnd"/>
            <w:r>
              <w:t xml:space="preserve"> and </w:t>
            </w:r>
            <w:proofErr w:type="spellStart"/>
            <w:r>
              <w:t>Haloarenes</w:t>
            </w:r>
            <w:proofErr w:type="spellEnd"/>
            <w:r>
              <w:t xml:space="preserve"> ( exclude- uses of all</w:t>
            </w:r>
            <w:r>
              <w:rPr>
                <w:spacing w:val="-47"/>
              </w:rPr>
              <w:t xml:space="preserve"> </w:t>
            </w:r>
            <w:r>
              <w:t>compounds)</w:t>
            </w:r>
          </w:p>
        </w:tc>
      </w:tr>
      <w:tr w:rsidR="00C70466" w:rsidTr="006D468F">
        <w:trPr>
          <w:trHeight w:val="541"/>
        </w:trPr>
        <w:tc>
          <w:tcPr>
            <w:tcW w:w="4126" w:type="dxa"/>
            <w:tcBorders>
              <w:top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797"/>
            </w:pPr>
            <w:r>
              <w:t>Alcohol, Phenol and Ether (exclude- uses with</w:t>
            </w:r>
            <w:r>
              <w:rPr>
                <w:spacing w:val="-47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methanol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ethanol)</w:t>
            </w:r>
          </w:p>
        </w:tc>
      </w:tr>
    </w:tbl>
    <w:p w:rsidR="00C70466" w:rsidRDefault="00C70466" w:rsidP="00C70466">
      <w:pPr>
        <w:pStyle w:val="BodyText"/>
        <w:rPr>
          <w:rFonts w:ascii="Cambria"/>
          <w:b/>
          <w:sz w:val="28"/>
        </w:rPr>
      </w:pPr>
    </w:p>
    <w:p w:rsidR="00C70466" w:rsidRDefault="00C70466" w:rsidP="00C70466">
      <w:pPr>
        <w:pStyle w:val="BodyText"/>
        <w:rPr>
          <w:rFonts w:ascii="Cambria"/>
          <w:b/>
          <w:sz w:val="28"/>
        </w:rPr>
      </w:pPr>
    </w:p>
    <w:p w:rsidR="00C70466" w:rsidRDefault="00C70466" w:rsidP="00C70466">
      <w:pPr>
        <w:pStyle w:val="BodyText"/>
        <w:spacing w:before="11"/>
        <w:rPr>
          <w:rFonts w:ascii="Cambria"/>
          <w:b/>
          <w:sz w:val="32"/>
        </w:rPr>
      </w:pPr>
      <w:bookmarkStart w:id="0" w:name="_GoBack"/>
      <w:bookmarkEnd w:id="0"/>
    </w:p>
    <w:p w:rsidR="00C70466" w:rsidRDefault="00C70466" w:rsidP="00C70466">
      <w:pPr>
        <w:spacing w:before="78"/>
        <w:ind w:left="220"/>
        <w:rPr>
          <w:rFonts w:ascii="Cambria"/>
          <w:b/>
          <w:sz w:val="24"/>
        </w:rPr>
      </w:pPr>
      <w:r>
        <w:rPr>
          <w:rFonts w:ascii="Cambria"/>
          <w:b/>
          <w:color w:val="212121"/>
          <w:sz w:val="24"/>
        </w:rPr>
        <w:t xml:space="preserve">MATHEMATICS </w:t>
      </w:r>
      <w:r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en-IN"/>
        </w:rPr>
        <w:t>(For JEE Aspirants only)</w:t>
      </w:r>
    </w:p>
    <w:p w:rsidR="00C70466" w:rsidRDefault="00C70466" w:rsidP="00C70466">
      <w:pPr>
        <w:pStyle w:val="BodyText"/>
        <w:spacing w:before="9"/>
        <w:rPr>
          <w:rFonts w:ascii="Cambria"/>
          <w:b/>
          <w:sz w:val="1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5244"/>
      </w:tblGrid>
      <w:tr w:rsidR="00C70466" w:rsidTr="006D468F">
        <w:trPr>
          <w:trHeight w:val="344"/>
        </w:trPr>
        <w:tc>
          <w:tcPr>
            <w:tcW w:w="4126" w:type="dxa"/>
            <w:tcBorders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56" w:line="158" w:lineRule="auto"/>
              <w:ind w:left="1849" w:right="1836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56" w:line="158" w:lineRule="auto"/>
              <w:ind w:left="2413" w:right="2391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</w:tr>
      <w:tr w:rsidR="00C70466" w:rsidTr="006D468F">
        <w:trPr>
          <w:trHeight w:val="537"/>
        </w:trPr>
        <w:tc>
          <w:tcPr>
            <w:tcW w:w="4126" w:type="dxa"/>
            <w:tcBorders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Trigonometry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65" w:lineRule="exact"/>
              <w:ind w:left="18"/>
            </w:pP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5"/>
              </w:rPr>
              <w:t xml:space="preserve"> </w:t>
            </w:r>
            <w:r>
              <w:t>(exclude-</w:t>
            </w:r>
            <w:r>
              <w:rPr>
                <w:spacing w:val="-1"/>
              </w:rPr>
              <w:t xml:space="preserve"> </w:t>
            </w:r>
            <w:r>
              <w:t>composite</w:t>
            </w:r>
            <w:r>
              <w:rPr>
                <w:spacing w:val="-3"/>
              </w:rPr>
              <w:t xml:space="preserve"> </w:t>
            </w:r>
            <w:r>
              <w:t>function&amp;</w:t>
            </w:r>
          </w:p>
          <w:p w:rsidR="00C70466" w:rsidRDefault="00C70466" w:rsidP="006D468F">
            <w:pPr>
              <w:pStyle w:val="TableParagraph"/>
              <w:spacing w:line="252" w:lineRule="exact"/>
              <w:ind w:left="18"/>
            </w:pPr>
            <w:r>
              <w:t>Inverse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function)</w:t>
            </w:r>
          </w:p>
        </w:tc>
      </w:tr>
      <w:tr w:rsidR="00C70466" w:rsidTr="006D468F">
        <w:trPr>
          <w:trHeight w:val="810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3" w:right="415"/>
            </w:pPr>
            <w:r>
              <w:t>Complex Number (exclude- Polar</w:t>
            </w:r>
            <w:r>
              <w:rPr>
                <w:spacing w:val="1"/>
              </w:rPr>
              <w:t xml:space="preserve"> </w:t>
            </w:r>
            <w:r>
              <w:t>representation &amp; square root of complex</w:t>
            </w:r>
            <w:r>
              <w:rPr>
                <w:spacing w:val="-47"/>
              </w:rPr>
              <w:t xml:space="preserve"> </w:t>
            </w:r>
            <w:r>
              <w:t>number)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4"/>
              <w:rPr>
                <w:rFonts w:ascii="Cambria"/>
                <w:b/>
                <w:sz w:val="21"/>
              </w:rPr>
            </w:pPr>
          </w:p>
          <w:p w:rsidR="00C70466" w:rsidRDefault="00C70466" w:rsidP="006D468F">
            <w:pPr>
              <w:pStyle w:val="TableParagraph"/>
              <w:spacing w:line="270" w:lineRule="atLeast"/>
              <w:ind w:left="18" w:right="145"/>
            </w:pPr>
            <w:r>
              <w:t>Matrices (exclude- concept of elementary row &amp; column</w:t>
            </w:r>
            <w:r>
              <w:rPr>
                <w:spacing w:val="-47"/>
              </w:rPr>
              <w:t xml:space="preserve"> </w:t>
            </w:r>
            <w:r>
              <w:t>operation)</w:t>
            </w:r>
          </w:p>
        </w:tc>
      </w:tr>
      <w:tr w:rsidR="00C70466" w:rsidTr="006D468F">
        <w:trPr>
          <w:trHeight w:val="542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Quadratic</w:t>
            </w:r>
            <w:r>
              <w:rPr>
                <w:spacing w:val="-1"/>
              </w:rPr>
              <w:t xml:space="preserve"> </w:t>
            </w:r>
            <w:r>
              <w:t>Equation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169"/>
            </w:pPr>
            <w:r>
              <w:t>Determinant (exclude- properties of determinant, no. of</w:t>
            </w:r>
            <w:r>
              <w:rPr>
                <w:spacing w:val="-47"/>
              </w:rPr>
              <w:t xml:space="preserve"> </w:t>
            </w:r>
            <w:r>
              <w:t>solution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equation)</w:t>
            </w:r>
          </w:p>
        </w:tc>
      </w:tr>
      <w:tr w:rsidR="00C70466" w:rsidTr="006D468F">
        <w:trPr>
          <w:trHeight w:val="542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Permutation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Combination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716"/>
            </w:pPr>
            <w:r>
              <w:t>Continuity and Differentiability (exclude- Rolle’s &amp;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lagrange’s</w:t>
            </w:r>
            <w:proofErr w:type="spellEnd"/>
            <w:r>
              <w:t xml:space="preserve"> MVT)</w:t>
            </w:r>
          </w:p>
        </w:tc>
      </w:tr>
      <w:tr w:rsidR="00C70466" w:rsidTr="006D468F">
        <w:trPr>
          <w:trHeight w:val="541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Cambria"/>
                <w:b/>
                <w:sz w:val="23"/>
              </w:rPr>
            </w:pPr>
          </w:p>
          <w:p w:rsidR="00C70466" w:rsidRDefault="00C70466" w:rsidP="006D468F">
            <w:pPr>
              <w:pStyle w:val="TableParagraph"/>
              <w:spacing w:line="252" w:lineRule="exact"/>
              <w:ind w:left="13"/>
            </w:pPr>
            <w:r>
              <w:t>Limits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Derivatives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539"/>
            </w:pPr>
            <w:r>
              <w:t>Application of Derivative (exclude- rate of change of</w:t>
            </w:r>
            <w:r>
              <w:rPr>
                <w:spacing w:val="-47"/>
              </w:rPr>
              <w:t xml:space="preserve"> </w:t>
            </w:r>
            <w:r>
              <w:t>bodies,</w:t>
            </w:r>
            <w:r>
              <w:rPr>
                <w:spacing w:val="-3"/>
              </w:rPr>
              <w:t xml:space="preserve"> </w:t>
            </w:r>
            <w:r>
              <w:t>approximation)</w:t>
            </w:r>
          </w:p>
        </w:tc>
      </w:tr>
      <w:tr w:rsidR="00C70466" w:rsidTr="006D468F">
        <w:trPr>
          <w:trHeight w:val="573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13" w:line="270" w:lineRule="atLeast"/>
              <w:ind w:left="13" w:right="300"/>
            </w:pPr>
            <w:r>
              <w:t>Sequence and Series (exclude- formula for</w:t>
            </w:r>
            <w:r>
              <w:rPr>
                <w:spacing w:val="-47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sum of</w:t>
            </w:r>
            <w:r>
              <w:rPr>
                <w:spacing w:val="-1"/>
              </w:rPr>
              <w:t xml:space="preserve"> </w:t>
            </w:r>
            <w:r>
              <w:t>k,k</w:t>
            </w:r>
            <w:r>
              <w:rPr>
                <w:vertAlign w:val="superscript"/>
              </w:rPr>
              <w:t>2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vertAlign w:val="superscript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before="1" w:after="47"/>
              <w:ind w:left="18"/>
            </w:pPr>
            <w:r>
              <w:t>Integration</w:t>
            </w:r>
            <w:r>
              <w:rPr>
                <w:spacing w:val="-3"/>
              </w:rPr>
              <w:t xml:space="preserve"> </w:t>
            </w:r>
            <w:r>
              <w:t>(exclude-</w:t>
            </w:r>
            <w:r>
              <w:rPr>
                <w:spacing w:val="-1"/>
              </w:rPr>
              <w:t xml:space="preserve"> </w:t>
            </w:r>
            <w:r>
              <w:t>definite integrals</w:t>
            </w:r>
            <w:r>
              <w:rPr>
                <w:spacing w:val="-3"/>
              </w:rPr>
              <w:t xml:space="preserve"> </w:t>
            </w:r>
            <w:r>
              <w:t>as 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sum,</w:t>
            </w:r>
          </w:p>
          <w:p w:rsidR="00C70466" w:rsidRDefault="00C70466" w:rsidP="006D468F">
            <w:pPr>
              <w:pStyle w:val="TableParagraph"/>
              <w:spacing w:line="20" w:lineRule="exact"/>
              <w:ind w:left="1921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784860" cy="9525"/>
                      <wp:effectExtent l="0" t="0" r="635" b="190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9525"/>
                                <a:chOff x="0" y="0"/>
                                <a:chExt cx="1236" cy="1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3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07951" id="Group 1" o:spid="_x0000_s1026" style="width:61.8pt;height:.75pt;mso-position-horizontal-relative:char;mso-position-vertical-relative:line" coordsize="12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">
                      <v:rect id="Rectangle 3" o:spid="_x0000_s1027" style="position:absolute;width:12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C70466" w:rsidRDefault="00C70466" w:rsidP="006D468F">
            <w:pPr>
              <w:pStyle w:val="TableParagraph"/>
              <w:spacing w:line="216" w:lineRule="exact"/>
              <w:ind w:left="18"/>
            </w:pPr>
            <w:r>
              <w:rPr>
                <w:position w:val="1"/>
              </w:rPr>
              <w:t>integration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of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 xml:space="preserve">form </w:t>
            </w:r>
            <w:r>
              <w:rPr>
                <w:rFonts w:ascii="Cambria Math" w:eastAsia="Cambria Math" w:hAnsi="Cambria Math"/>
              </w:rPr>
              <w:t>√</w:t>
            </w:r>
            <w:r>
              <w:rPr>
                <w:rFonts w:ascii="Cambria Math" w:eastAsia="Cambria Math" w:hAnsi="Cambria Math"/>
                <w:position w:val="1"/>
              </w:rPr>
              <w:t>𝑎𝑥2</w:t>
            </w:r>
            <w:r>
              <w:rPr>
                <w:rFonts w:ascii="Cambria Math" w:eastAsia="Cambria Math" w:hAnsi="Cambria Math"/>
                <w:spacing w:val="-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+</w:t>
            </w:r>
            <w:r>
              <w:rPr>
                <w:rFonts w:ascii="Cambria Math" w:eastAsia="Cambria Math" w:hAnsi="Cambria Math"/>
                <w:spacing w:val="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𝑏𝑥</w:t>
            </w:r>
            <w:r>
              <w:rPr>
                <w:rFonts w:ascii="Cambria Math" w:eastAsia="Cambria Math" w:hAnsi="Cambria Math"/>
                <w:spacing w:val="6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+</w:t>
            </w:r>
            <w:r>
              <w:rPr>
                <w:rFonts w:ascii="Cambria Math" w:eastAsia="Cambria Math" w:hAnsi="Cambria Math"/>
                <w:spacing w:val="1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</w:rPr>
              <w:t>𝑐</w:t>
            </w:r>
            <w:r>
              <w:rPr>
                <w:position w:val="1"/>
              </w:rPr>
              <w:t>)dx</w:t>
            </w:r>
          </w:p>
        </w:tc>
      </w:tr>
      <w:tr w:rsidR="00C70466" w:rsidTr="006D468F">
        <w:trPr>
          <w:trHeight w:val="541"/>
        </w:trPr>
        <w:tc>
          <w:tcPr>
            <w:tcW w:w="4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466" w:rsidRDefault="00C70466" w:rsidP="006D468F">
            <w:pPr>
              <w:pStyle w:val="TableParagraph"/>
              <w:spacing w:line="270" w:lineRule="atLeast"/>
              <w:ind w:left="18" w:right="197"/>
            </w:pPr>
            <w:r>
              <w:t>Application of Integration (area between any of the two</w:t>
            </w:r>
            <w:r>
              <w:rPr>
                <w:spacing w:val="-47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r>
              <w:t>said</w:t>
            </w:r>
            <w:r>
              <w:rPr>
                <w:spacing w:val="-1"/>
              </w:rPr>
              <w:t xml:space="preserve"> </w:t>
            </w:r>
            <w:r>
              <w:t>curves)</w:t>
            </w:r>
          </w:p>
        </w:tc>
      </w:tr>
      <w:tr w:rsidR="00C70466" w:rsidTr="006D468F">
        <w:trPr>
          <w:trHeight w:val="320"/>
        </w:trPr>
        <w:tc>
          <w:tcPr>
            <w:tcW w:w="4126" w:type="dxa"/>
            <w:tcBorders>
              <w:top w:val="single" w:sz="4" w:space="0" w:color="000000"/>
              <w:righ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</w:tcPr>
          <w:p w:rsidR="00C70466" w:rsidRDefault="00C70466" w:rsidP="006D468F">
            <w:pPr>
              <w:pStyle w:val="TableParagraph"/>
              <w:rPr>
                <w:rFonts w:ascii="Times New Roman"/>
              </w:rPr>
            </w:pPr>
          </w:p>
        </w:tc>
      </w:tr>
    </w:tbl>
    <w:p w:rsidR="00C70466" w:rsidRDefault="00C70466" w:rsidP="00C70466">
      <w:pPr>
        <w:pStyle w:val="BodyText"/>
        <w:rPr>
          <w:rFonts w:ascii="Cambria"/>
          <w:b/>
          <w:sz w:val="28"/>
        </w:rPr>
      </w:pPr>
    </w:p>
    <w:p w:rsidR="00C70466" w:rsidRDefault="00C70466" w:rsidP="00C70466">
      <w:pPr>
        <w:pStyle w:val="BodyText"/>
        <w:spacing w:before="2"/>
        <w:rPr>
          <w:rFonts w:ascii="Cambria"/>
          <w:b/>
          <w:sz w:val="25"/>
        </w:rPr>
      </w:pPr>
    </w:p>
    <w:p w:rsidR="00C70466" w:rsidRDefault="00C70466" w:rsidP="00C70466">
      <w:pPr>
        <w:pStyle w:val="BodyText"/>
        <w:spacing w:before="2"/>
        <w:rPr>
          <w:rFonts w:ascii="Cambria"/>
          <w:b/>
          <w:sz w:val="25"/>
        </w:rPr>
      </w:pPr>
    </w:p>
    <w:p w:rsidR="001F5238" w:rsidRDefault="001F5238"/>
    <w:sectPr w:rsidR="001F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66"/>
    <w:rsid w:val="001F5238"/>
    <w:rsid w:val="002B21CE"/>
    <w:rsid w:val="004A09DE"/>
    <w:rsid w:val="00C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8FEF1-7E39-4E01-BFC0-8D0D9DA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04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70466"/>
    <w:pPr>
      <w:spacing w:before="21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046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70466"/>
  </w:style>
  <w:style w:type="character" w:customStyle="1" w:styleId="BodyTextChar">
    <w:name w:val="Body Text Char"/>
    <w:basedOn w:val="DefaultParagraphFont"/>
    <w:link w:val="BodyText"/>
    <w:uiPriority w:val="1"/>
    <w:rsid w:val="00C70466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7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Windows User</cp:lastModifiedBy>
  <cp:revision>2</cp:revision>
  <dcterms:created xsi:type="dcterms:W3CDTF">2021-11-12T06:54:00Z</dcterms:created>
  <dcterms:modified xsi:type="dcterms:W3CDTF">2021-11-12T06:54:00Z</dcterms:modified>
</cp:coreProperties>
</file>